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38" w:rsidRDefault="004E2D38" w:rsidP="004E2D38">
      <w:pPr>
        <w:pStyle w:val="21"/>
        <w:shd w:val="clear" w:color="auto" w:fill="auto"/>
        <w:spacing w:after="0" w:line="264" w:lineRule="auto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Методичні рекомендації щодо написання контрольних робіт</w:t>
      </w:r>
    </w:p>
    <w:p w:rsidR="004E2D38" w:rsidRDefault="004E2D38" w:rsidP="004E2D38">
      <w:pPr>
        <w:pStyle w:val="21"/>
        <w:shd w:val="clear" w:color="auto" w:fill="auto"/>
        <w:spacing w:after="0" w:line="264" w:lineRule="auto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 xml:space="preserve"> з дисципліни для студентів заочної форми навчання.</w:t>
      </w:r>
    </w:p>
    <w:p w:rsidR="004E2D38" w:rsidRDefault="004E2D38" w:rsidP="004E2D38">
      <w:pPr>
        <w:pStyle w:val="21"/>
        <w:shd w:val="clear" w:color="auto" w:fill="auto"/>
        <w:spacing w:after="0" w:line="264" w:lineRule="auto"/>
        <w:ind w:left="1440"/>
        <w:jc w:val="left"/>
        <w:rPr>
          <w:rFonts w:ascii="Calibri" w:hAnsi="Calibri"/>
          <w:sz w:val="28"/>
          <w:szCs w:val="28"/>
          <w:lang w:val="uk-UA" w:eastAsia="uk-UA"/>
        </w:rPr>
      </w:pPr>
    </w:p>
    <w:p w:rsidR="004E2D38" w:rsidRDefault="004E2D38" w:rsidP="004E2D38">
      <w:pPr>
        <w:pStyle w:val="21"/>
        <w:shd w:val="clear" w:color="auto" w:fill="auto"/>
        <w:spacing w:after="0" w:line="264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Написання контрольної роботи є складовою навчального процесу, а також впливає на підсумкову оцінку з дисципліни студентів заочної форми навчання.</w:t>
      </w:r>
    </w:p>
    <w:p w:rsidR="004E2D38" w:rsidRDefault="004E2D38" w:rsidP="004E2D38">
      <w:pPr>
        <w:pStyle w:val="21"/>
        <w:shd w:val="clear" w:color="auto" w:fill="auto"/>
        <w:spacing w:after="0" w:line="264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Контрольна робота – це самостійно виконана робота студента, яка свідчить про вміння автора працювати з літературою, аналізувати фактичний матеріал. </w:t>
      </w:r>
    </w:p>
    <w:p w:rsidR="004E2D38" w:rsidRDefault="004E2D38" w:rsidP="004E2D38">
      <w:pPr>
        <w:pStyle w:val="21"/>
        <w:shd w:val="clear" w:color="auto" w:fill="auto"/>
        <w:spacing w:after="0" w:line="264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При написанні контрольних робіт з дисципліни студенти повинні визначати мету, об’єкт та предмет дослідження. Текст контрольної роботи повинен викладатися логічно, українською мовою, в науковому стилі. Для всеосяжного розкриття теми студенти при написанні роботи повинні користуватися декількома літературними джерелами, навчальними посібниками, методичними розробками,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 w:eastAsia="uk-UA"/>
        </w:rPr>
        <w:t>інтернет-ресурсами</w:t>
      </w:r>
      <w:proofErr w:type="spellEnd"/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, відеоматеріалами.  </w:t>
      </w:r>
    </w:p>
    <w:p w:rsidR="004E2D38" w:rsidRDefault="004E2D38" w:rsidP="004E2D38">
      <w:pPr>
        <w:pStyle w:val="21"/>
        <w:shd w:val="clear" w:color="auto" w:fill="auto"/>
        <w:spacing w:after="0" w:line="264" w:lineRule="auto"/>
        <w:ind w:firstLine="708"/>
        <w:jc w:val="left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Обсяг роботи складає 10-15 сторінок основного тексту.</w:t>
      </w:r>
    </w:p>
    <w:p w:rsidR="004E2D38" w:rsidRDefault="004E2D38" w:rsidP="004E2D38">
      <w:pPr>
        <w:pStyle w:val="21"/>
        <w:shd w:val="clear" w:color="auto" w:fill="auto"/>
        <w:spacing w:after="0" w:line="264" w:lineRule="auto"/>
        <w:ind w:firstLine="708"/>
        <w:jc w:val="left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Структура роботи:</w:t>
      </w:r>
    </w:p>
    <w:p w:rsidR="004E2D38" w:rsidRDefault="004E2D38" w:rsidP="004E2D38">
      <w:pPr>
        <w:pStyle w:val="21"/>
        <w:numPr>
          <w:ilvl w:val="0"/>
          <w:numId w:val="1"/>
        </w:numPr>
        <w:shd w:val="clear" w:color="auto" w:fill="auto"/>
        <w:spacing w:after="0" w:line="264" w:lineRule="auto"/>
        <w:jc w:val="left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Титульний аркуш;</w:t>
      </w:r>
    </w:p>
    <w:p w:rsidR="004E2D38" w:rsidRDefault="004E2D38" w:rsidP="004E2D38">
      <w:pPr>
        <w:pStyle w:val="21"/>
        <w:numPr>
          <w:ilvl w:val="0"/>
          <w:numId w:val="1"/>
        </w:numPr>
        <w:shd w:val="clear" w:color="auto" w:fill="auto"/>
        <w:spacing w:after="0" w:line="264" w:lineRule="auto"/>
        <w:jc w:val="left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Зміст;</w:t>
      </w:r>
    </w:p>
    <w:p w:rsidR="004E2D38" w:rsidRDefault="004E2D38" w:rsidP="004E2D38">
      <w:pPr>
        <w:pStyle w:val="21"/>
        <w:numPr>
          <w:ilvl w:val="0"/>
          <w:numId w:val="1"/>
        </w:numPr>
        <w:shd w:val="clear" w:color="auto" w:fill="auto"/>
        <w:spacing w:after="0" w:line="264" w:lineRule="auto"/>
        <w:jc w:val="left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Основна частина;</w:t>
      </w:r>
    </w:p>
    <w:p w:rsidR="004E2D38" w:rsidRDefault="004E2D38" w:rsidP="004E2D38">
      <w:pPr>
        <w:pStyle w:val="21"/>
        <w:numPr>
          <w:ilvl w:val="0"/>
          <w:numId w:val="1"/>
        </w:numPr>
        <w:shd w:val="clear" w:color="auto" w:fill="auto"/>
        <w:spacing w:after="0" w:line="264" w:lineRule="auto"/>
        <w:jc w:val="left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Висновки;</w:t>
      </w:r>
    </w:p>
    <w:p w:rsidR="004E2D38" w:rsidRDefault="004E2D38" w:rsidP="004E2D38">
      <w:pPr>
        <w:pStyle w:val="21"/>
        <w:numPr>
          <w:ilvl w:val="0"/>
          <w:numId w:val="1"/>
        </w:numPr>
        <w:shd w:val="clear" w:color="auto" w:fill="auto"/>
        <w:spacing w:after="0" w:line="264" w:lineRule="auto"/>
        <w:jc w:val="left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Список використаних джерел.</w:t>
      </w:r>
    </w:p>
    <w:p w:rsidR="004E2D38" w:rsidRDefault="004E2D38" w:rsidP="004E2D38">
      <w:pPr>
        <w:pStyle w:val="21"/>
        <w:shd w:val="clear" w:color="auto" w:fill="auto"/>
        <w:spacing w:after="0" w:line="264" w:lineRule="auto"/>
        <w:jc w:val="left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Робота може поділятися на розділи та підрозділи.</w:t>
      </w:r>
    </w:p>
    <w:p w:rsidR="004E2D38" w:rsidRDefault="004E2D38" w:rsidP="004E2D38">
      <w:pPr>
        <w:pStyle w:val="21"/>
        <w:shd w:val="clear" w:color="auto" w:fill="auto"/>
        <w:spacing w:after="0" w:line="264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У змісті визначається актуальність теми, мета, об’єкт та предмет дослідження.</w:t>
      </w:r>
    </w:p>
    <w:p w:rsidR="004E2D38" w:rsidRDefault="004E2D38" w:rsidP="004E2D38">
      <w:pPr>
        <w:pStyle w:val="21"/>
        <w:shd w:val="clear" w:color="auto" w:fill="auto"/>
        <w:spacing w:after="0" w:line="264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Основний зміст виконується шрифтом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 w:eastAsia="uk-UA"/>
        </w:rPr>
        <w:t>Times</w:t>
      </w:r>
      <w:proofErr w:type="spellEnd"/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 w:eastAsia="uk-UA"/>
        </w:rPr>
        <w:t>New</w:t>
      </w:r>
      <w:proofErr w:type="spellEnd"/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 w:eastAsia="uk-UA"/>
        </w:rPr>
        <w:t>Roman</w:t>
      </w:r>
      <w:proofErr w:type="spellEnd"/>
      <w:r>
        <w:rPr>
          <w:rFonts w:ascii="Times New Roman" w:hAnsi="Times New Roman"/>
          <w:b w:val="0"/>
          <w:sz w:val="28"/>
          <w:szCs w:val="28"/>
          <w:lang w:val="uk-UA" w:eastAsia="uk-UA"/>
        </w:rPr>
        <w:t>, міжрядковий інтервал 1,5. Береги сторінки складають: лівий-3 см, правий – 1,5см, нижній та верхній – 2см.</w:t>
      </w:r>
    </w:p>
    <w:p w:rsidR="004E2D38" w:rsidRDefault="004E2D38" w:rsidP="004E2D38">
      <w:pPr>
        <w:pStyle w:val="21"/>
        <w:shd w:val="clear" w:color="auto" w:fill="auto"/>
        <w:spacing w:after="0" w:line="264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Список використаних джерел повинен складатися не менш ніж 10 найменувань. По тексту повинні надаватися посилання в квадратних дужках (напр.. [1, с.8]) </w:t>
      </w:r>
    </w:p>
    <w:p w:rsidR="004E2D38" w:rsidRDefault="004E2D38" w:rsidP="004E2D38">
      <w:pPr>
        <w:pStyle w:val="21"/>
        <w:shd w:val="clear" w:color="auto" w:fill="auto"/>
        <w:spacing w:after="0" w:line="264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До роботи бажано додавати додатки у вигляді ілюстрацій, лібрето, таблиць, відеоматеріалу.</w:t>
      </w:r>
    </w:p>
    <w:p w:rsidR="004E2D38" w:rsidRDefault="004E2D38" w:rsidP="004E2D38">
      <w:pPr>
        <w:pStyle w:val="21"/>
        <w:shd w:val="clear" w:color="auto" w:fill="auto"/>
        <w:spacing w:after="0" w:line="264" w:lineRule="auto"/>
        <w:ind w:left="1440"/>
        <w:jc w:val="left"/>
        <w:rPr>
          <w:rFonts w:ascii="Calibri" w:hAnsi="Calibri"/>
          <w:sz w:val="28"/>
          <w:szCs w:val="28"/>
          <w:lang w:val="uk-UA" w:eastAsia="uk-UA"/>
        </w:rPr>
      </w:pPr>
    </w:p>
    <w:p w:rsidR="00B36893" w:rsidRPr="004E2D38" w:rsidRDefault="00B36893">
      <w:pPr>
        <w:rPr>
          <w:lang w:val="uk-UA"/>
        </w:rPr>
      </w:pPr>
      <w:bookmarkStart w:id="0" w:name="_GoBack"/>
      <w:bookmarkEnd w:id="0"/>
    </w:p>
    <w:sectPr w:rsidR="00B36893" w:rsidRPr="004E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40B1"/>
    <w:multiLevelType w:val="hybridMultilevel"/>
    <w:tmpl w:val="1B366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EC"/>
    <w:rsid w:val="00197FD5"/>
    <w:rsid w:val="001A2686"/>
    <w:rsid w:val="004E2D38"/>
    <w:rsid w:val="006455EC"/>
    <w:rsid w:val="00A24039"/>
    <w:rsid w:val="00A7656B"/>
    <w:rsid w:val="00B36893"/>
    <w:rsid w:val="00C34DCB"/>
    <w:rsid w:val="00DC673A"/>
    <w:rsid w:val="00F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E2D38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E2D38"/>
    <w:pPr>
      <w:shd w:val="clear" w:color="auto" w:fill="FFFFFF"/>
      <w:spacing w:after="900" w:line="638" w:lineRule="exac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E2D38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E2D38"/>
    <w:pPr>
      <w:shd w:val="clear" w:color="auto" w:fill="FFFFFF"/>
      <w:spacing w:after="900" w:line="638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2014-02-22T13:02:00Z</cp:lastPrinted>
  <dcterms:created xsi:type="dcterms:W3CDTF">2014-02-05T12:41:00Z</dcterms:created>
  <dcterms:modified xsi:type="dcterms:W3CDTF">2014-02-22T13:03:00Z</dcterms:modified>
</cp:coreProperties>
</file>